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C6C70" w14:textId="77777777" w:rsidR="00430ACA" w:rsidRDefault="007007FF" w:rsidP="007007FF">
      <w:pPr>
        <w:jc w:val="center"/>
      </w:pPr>
      <w:r>
        <w:rPr>
          <w:b/>
          <w:color w:val="C45911" w:themeColor="accent2" w:themeShade="BF"/>
        </w:rPr>
        <w:t>DAY OF ACTION FOR PUBLIC EDUCATION AGENDA</w:t>
      </w:r>
    </w:p>
    <w:p w14:paraId="75A8D502" w14:textId="77777777" w:rsidR="007007FF" w:rsidRDefault="007007FF" w:rsidP="007007FF">
      <w:pPr>
        <w:jc w:val="center"/>
      </w:pPr>
    </w:p>
    <w:p w14:paraId="6900A323" w14:textId="77777777" w:rsidR="007007FF" w:rsidRDefault="007007FF" w:rsidP="007007FF">
      <w:pPr>
        <w:rPr>
          <w:b/>
        </w:rPr>
      </w:pPr>
    </w:p>
    <w:p w14:paraId="587F67D4" w14:textId="77777777" w:rsidR="007007FF" w:rsidRDefault="007007FF" w:rsidP="007007FF">
      <w:pPr>
        <w:rPr>
          <w:b/>
        </w:rPr>
      </w:pPr>
      <w:r>
        <w:rPr>
          <w:b/>
        </w:rPr>
        <w:t>10:30 – arrive at your bus location</w:t>
      </w:r>
    </w:p>
    <w:p w14:paraId="2ABF225C" w14:textId="77777777" w:rsidR="007007FF" w:rsidRDefault="007007FF" w:rsidP="007007FF">
      <w:pPr>
        <w:rPr>
          <w:b/>
        </w:rPr>
      </w:pPr>
      <w:r>
        <w:rPr>
          <w:b/>
        </w:rPr>
        <w:t>by noon – buses arrive in Annapolis</w:t>
      </w:r>
    </w:p>
    <w:p w14:paraId="0195DDF2" w14:textId="77777777" w:rsidR="007007FF" w:rsidRDefault="007007FF" w:rsidP="007007FF">
      <w:pPr>
        <w:rPr>
          <w:b/>
        </w:rPr>
      </w:pPr>
      <w:r>
        <w:rPr>
          <w:b/>
        </w:rPr>
        <w:t>12:15 – walk from Navy Stadium to Lawyer’s Mall (approx. 2/3 mile down Rowe Blvd)</w:t>
      </w:r>
    </w:p>
    <w:p w14:paraId="6D703B11" w14:textId="77777777" w:rsidR="007007FF" w:rsidRDefault="007007FF" w:rsidP="007007FF">
      <w:pPr>
        <w:rPr>
          <w:b/>
        </w:rPr>
      </w:pPr>
      <w:r>
        <w:rPr>
          <w:b/>
        </w:rPr>
        <w:t>12:45 – rally on Lawyer’s Mall</w:t>
      </w:r>
    </w:p>
    <w:p w14:paraId="0596F730" w14:textId="77777777" w:rsidR="007007FF" w:rsidRDefault="007007FF" w:rsidP="007007FF">
      <w:pPr>
        <w:rPr>
          <w:b/>
        </w:rPr>
      </w:pPr>
      <w:r>
        <w:rPr>
          <w:b/>
        </w:rPr>
        <w:t>1:15 – 4:30 – individually scheduled appointments with legislators</w:t>
      </w:r>
    </w:p>
    <w:p w14:paraId="0B959CC5" w14:textId="77777777" w:rsidR="007007FF" w:rsidRDefault="007007FF" w:rsidP="007007FF">
      <w:pPr>
        <w:rPr>
          <w:b/>
        </w:rPr>
      </w:pPr>
      <w:r>
        <w:rPr>
          <w:b/>
        </w:rPr>
        <w:t>4:30 – reception and debrief</w:t>
      </w:r>
    </w:p>
    <w:p w14:paraId="05ABEB1D" w14:textId="77777777" w:rsidR="007007FF" w:rsidRDefault="007007FF" w:rsidP="007007FF">
      <w:pPr>
        <w:rPr>
          <w:b/>
        </w:rPr>
      </w:pPr>
      <w:r>
        <w:rPr>
          <w:b/>
        </w:rPr>
        <w:t>5:30 – departure for some, more meetings or delegation specific events for others</w:t>
      </w:r>
    </w:p>
    <w:p w14:paraId="2F677E32" w14:textId="77777777" w:rsidR="007007FF" w:rsidRDefault="007007FF" w:rsidP="007007FF">
      <w:pPr>
        <w:rPr>
          <w:b/>
        </w:rPr>
      </w:pPr>
      <w:r>
        <w:rPr>
          <w:b/>
        </w:rPr>
        <w:t xml:space="preserve">8:00p – House and Senate convene </w:t>
      </w:r>
    </w:p>
    <w:p w14:paraId="306102A8" w14:textId="77777777" w:rsidR="007007FF" w:rsidRDefault="007007FF" w:rsidP="007007FF">
      <w:pPr>
        <w:rPr>
          <w:b/>
        </w:rPr>
      </w:pPr>
      <w:r>
        <w:rPr>
          <w:b/>
        </w:rPr>
        <w:t>8:30p departure</w:t>
      </w:r>
    </w:p>
    <w:p w14:paraId="297E2812" w14:textId="2FF66702" w:rsidR="00974AE3" w:rsidRDefault="00974AE3" w:rsidP="007007FF">
      <w:pPr>
        <w:rPr>
          <w:b/>
        </w:rPr>
      </w:pPr>
    </w:p>
    <w:p w14:paraId="45462B42" w14:textId="77777777" w:rsidR="00974AE3" w:rsidRDefault="00974AE3" w:rsidP="007007FF">
      <w:pPr>
        <w:rPr>
          <w:b/>
        </w:rPr>
      </w:pPr>
    </w:p>
    <w:p w14:paraId="07E09684" w14:textId="3929088C" w:rsidR="00974AE3" w:rsidRDefault="00974AE3" w:rsidP="007007FF">
      <w:pPr>
        <w:rPr>
          <w:b/>
        </w:rPr>
      </w:pPr>
      <w:r>
        <w:rPr>
          <w:b/>
        </w:rPr>
        <w:t>Optional activties:</w:t>
      </w:r>
    </w:p>
    <w:p w14:paraId="20BB5774" w14:textId="1CD3DE8F" w:rsidR="00974AE3" w:rsidRDefault="00974AE3" w:rsidP="00974AE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2:00p – State House tour – limited to 30</w:t>
      </w:r>
    </w:p>
    <w:p w14:paraId="05AEC54D" w14:textId="6E70A147" w:rsidR="00974AE3" w:rsidRDefault="00974AE3" w:rsidP="00974AE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3:00p – State House tour – limited to 30</w:t>
      </w:r>
    </w:p>
    <w:p w14:paraId="42AFD44F" w14:textId="4858BF3D" w:rsidR="00974AE3" w:rsidRDefault="00974AE3" w:rsidP="00974AE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3:00 – presentation by MSDE “First Lady’s Art Gallery” – talk and tour of Maryland public school student are displayed in Lowe House Office building</w:t>
      </w:r>
    </w:p>
    <w:p w14:paraId="540469B9" w14:textId="19063829" w:rsidR="00974AE3" w:rsidRPr="00974AE3" w:rsidRDefault="00974AE3" w:rsidP="00974AE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TBD – “mock hearing” for students in committee hearing room – by members of MoCo delegation</w:t>
      </w:r>
      <w:bookmarkStart w:id="0" w:name="_GoBack"/>
      <w:bookmarkEnd w:id="0"/>
    </w:p>
    <w:p w14:paraId="10055F63" w14:textId="4CCE4860" w:rsidR="00974AE3" w:rsidRPr="007007FF" w:rsidRDefault="00974AE3" w:rsidP="007007FF">
      <w:pPr>
        <w:rPr>
          <w:b/>
        </w:rPr>
      </w:pPr>
      <w:r>
        <w:rPr>
          <w:b/>
        </w:rPr>
        <w:tab/>
      </w:r>
    </w:p>
    <w:sectPr w:rsidR="00974AE3" w:rsidRPr="00700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64401"/>
    <w:multiLevelType w:val="hybridMultilevel"/>
    <w:tmpl w:val="4AF85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FF"/>
    <w:rsid w:val="00430ACA"/>
    <w:rsid w:val="007007FF"/>
    <w:rsid w:val="00974AE3"/>
    <w:rsid w:val="00E8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707BE"/>
  <w15:chartTrackingRefBased/>
  <w15:docId w15:val="{7FBA2209-3B08-49B8-A86F-426F4593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90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H</dc:creator>
  <cp:keywords/>
  <dc:description/>
  <cp:lastModifiedBy>L H</cp:lastModifiedBy>
  <cp:revision>2</cp:revision>
  <dcterms:created xsi:type="dcterms:W3CDTF">2016-02-05T02:06:00Z</dcterms:created>
  <dcterms:modified xsi:type="dcterms:W3CDTF">2016-02-05T02:19:00Z</dcterms:modified>
</cp:coreProperties>
</file>